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今年是党的二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十大召开之年，也是</w:t>
      </w: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完整准确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全面贯彻新发展理念关键之年，为深入学习贯彻习近平总书记关于档案工作、历史学习与研究、文化遗产保护重要论述和关于档案工作重要指示批示精神，提高档案从业人员政策理论水平，陕西省档案局馆组织开展“学习习近平关于档案工作、历史学习与研究、文化遗产保护重要论述知识问答”活动，望广大档案工作者踊跃参加。</w:t>
      </w:r>
    </w:p>
    <w:p>
      <w:pPr>
        <w:jc w:val="both"/>
        <w:rPr>
          <w:rFonts w:hint="eastAsia" w:asciiTheme="minorHAnsi" w:hAnsiTheme="minorHAnsi" w:eastAsiaTheme="minorEastAsia" w:cstheme="minorBidi"/>
          <w:b/>
          <w:bCs w:val="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32"/>
          <w:szCs w:val="32"/>
          <w:lang w:val="en-US" w:eastAsia="zh-CN" w:bidi="ar-SA"/>
        </w:rPr>
        <w:t>学习习近平关于档案工作、历史学习与研究、文化遗产</w:t>
      </w:r>
    </w:p>
    <w:p>
      <w:pPr>
        <w:jc w:val="center"/>
        <w:rPr>
          <w:rFonts w:hint="eastAsia" w:ascii="楷体" w:hAnsi="楷体" w:eastAsia="楷体" w:cs="楷体"/>
          <w:b/>
          <w:bCs w:val="0"/>
          <w:w w:val="100"/>
          <w:sz w:val="32"/>
          <w:szCs w:val="32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32"/>
          <w:szCs w:val="32"/>
          <w:lang w:val="en-US" w:eastAsia="zh-CN" w:bidi="ar-SA"/>
        </w:rPr>
        <w:t>保护重要论述知识问答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时任浙江省委书记的习近平在省档案局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w w:val="100"/>
          <w:sz w:val="28"/>
          <w:szCs w:val="28"/>
        </w:rPr>
        <w:t>馆调研时指出，档案工作是一项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 xml:space="preserve">（    ） </w:t>
      </w:r>
      <w:r>
        <w:rPr>
          <w:rFonts w:hint="eastAsia" w:ascii="仿宋" w:hAnsi="仿宋" w:eastAsia="仿宋" w:cs="仿宋"/>
          <w:w w:val="100"/>
          <w:sz w:val="28"/>
          <w:szCs w:val="28"/>
        </w:rPr>
        <w:t>性工作，经验得以总结、规律得以认识、历史得以延续，各项事业得以发展，都离不开档案。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A.专业  B.基础  C.文化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档案工作正在走向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、走向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、走向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 xml:space="preserve">（    ） 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A.开放、依法管理、现代化  B.现代化、开放、依法管理  C.依法管理、开放、现代化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课堂教育之外，要组织青少年学生瞻仰革命遗址，参观红色旅游景点、革命博物馆和纪念馆，学习革命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事迹，等等。这些都是对青少年进行党史教育的重要形式。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A.英烈  B.烈士  C.英雄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《复兴之路》这个展览，回顾了中华民族的昨天，展示了中华民族的今天，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 xml:space="preserve">（    ） </w:t>
      </w:r>
      <w:r>
        <w:rPr>
          <w:rFonts w:hint="eastAsia" w:ascii="仿宋" w:hAnsi="仿宋" w:eastAsia="仿宋" w:cs="仿宋"/>
          <w:w w:val="100"/>
          <w:sz w:val="28"/>
          <w:szCs w:val="28"/>
        </w:rPr>
        <w:t>了中华民族的明天，给人以深刻教育和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启示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A.宣告  B.宣示  C.宣誓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在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多年文明发展进程中，中华民族创造了博大精深的灿烂文化。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A.7000  B.5000  C.2000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要系统梳理传统文化资源，让收藏在禁宫里的文物、陈列在广阔大地上的遗产、书写在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里的文字都活起来。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A.档案  B.经典  C.古籍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搞历史博物展览，为的是见证历史、以史鉴今、启迪后人。要在展览的同时高度重视修史修志，让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说话、把历史智慧告诉人们，激发我们的民族自豪感和自信心，坚定全体人们振兴中华、实现中国梦的信心和决心。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A.历史  B.文物  C.档案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要把红色资源利用好、把红色传统发扬好、把红色基因传承好，教育官兵学传统、爱传统、讲传统，始终保持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本色。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A.红色  B.革命  C.老红军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大家都知道，中国有秦俑，人们称之为“地下的军团”。1987年，这一尘封了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多年的中华文化珍品被列入世界文化遗产。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A.1000  B.2000  C. 3000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我们提出推进国家治理体系和治理能力现代化，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是国家治理的重要依据，要发挥其在这个进程中的重要作用。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A.网络  B.信息  C.资源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中国共产党、中国政府、中国人民十分珍视中共六大这个历史事件，也十分珍惜中俄两国人民相互支持的宝贵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 xml:space="preserve">（    ） 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A.历史  B.友谊  C.经验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我们是为了不忘初心、坚持真理而来，我们的初心、真理就蕴含在这些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之中。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A.资料  B.文物  C.档案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博物馆不可能一日建成，却可以一夜化为灰烬。巴西遭遇的这场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灾难，给我们以深刻的警示。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A.文化  B.文物  C.博物馆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100年前，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同志翻译了首个中文全译本《共产党宣言》，为引导大批有志之士树立共产主义远大理想、投身民族解放振兴事业发挥了重要作用。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A.陈独秀  B.陈望道  C.李大钊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修志是一件非常“得志”的事情，希望修志人员刻苦学习，顽强工作，真正进入角色，钻进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，从浩瀚的档案资料中挖掘珍宝。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A.资料库  B.档案库  C.故纸堆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历史是最好的教科书。对我们共产党人来说，中国革命历史是最好的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A.营养剂  B.教科书  C.传家宝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文明因交流而多彩，文明因互鉴而丰富。任何一种文明，不管它产生于哪个国家、哪个民族的社会土壤之中，都是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、开放的。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A.包容的  B.流动的  C.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生动的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一个有希望的民族不能没有英雄，一个有前途的国家不能没有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A.模范  B.英雄  C.先锋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井冈山是中国革命的摇篮。井冈山时期留给我们最为宝贵的财富，就是跨越时空的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精神。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A.井冈山  B.革命  C.斗争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一切向前走，都不能忘记走过的路；走的再远、走到再光辉的未来，也不能忘记走过的过去，不能忘记为什么出发。面对未来，面对挑战，全党同志一定要不忘初心、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A.牢记使命  B.勇于前行  C.继续前进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人无精神则不立，国无精神则不强。精神是一个民族赖以长久生存的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，唯有精神上达到一定的高度，这个民族才能在历史的洪流中屹立不倒、奋勇向前。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A.希望  B.灵魂  C.标志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我们党的全部历史都是从中共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开启的，我们走得再远都不能忘记来时的路。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A.一大  B.二大  C.三大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当代中国是历史中国的延续和发展。新时代坚持和发展中国特色社会主义，更加需要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研究中国历史和文化，更加需要深刻把握人类发展历史规律，在对历史的深入思考中汲取智慧、走向未来。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A.全面  B.系统  C.准确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吃水不忘挖井人。我们绝不能忘记革命先烈、绝不能忘记老区人民，要把革命老区建设得更好，让老区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过上更好生活。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A.群众  B.百姓  C.人民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我们悠久的历史是各民族共同书写的。早在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时期，我国就逐渐形成了以炎黄华夏为凝聚核心、“五方之民”共天下的交融格局。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A.春秋  B.战国  C.先秦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我们灿烂的文化是各民族共同创造的。中华文化是各民族文化的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A.共同体  B.集大成  C.总合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我们伟大的精神是各民族共同培育的。在历史长河中，农耕文明的勤劳质朴、崇礼亲仁，草原文明的热情奔放、勇猛刚健，海洋文明的海纳百川、敢拼会赢，源源不断注入中华民族的特质和禀赋，共同熔铸了以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为核心的伟大民族精神。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A.爱国主义  B.社会主义  C.共产主义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评价一个制度、一种力量，是进步还是反动，重要的一点是看它对待历史、文化的态度。要把全市的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保护、修复、利用搞好，不仅不能让它们受到破坏，而且还要让它更加增辉添彩，传给后代。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A.档案  B.遗产  C.文物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国家确立的抗战纪念设施和全国爱国主义教育示范基地，是激发爱国热情、凝聚人民力量、培育民族精神的重要场所，应当受到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 xml:space="preserve">（    ） </w:t>
      </w:r>
      <w:r>
        <w:rPr>
          <w:rFonts w:hint="eastAsia" w:ascii="仿宋" w:hAnsi="仿宋" w:eastAsia="仿宋" w:cs="仿宋"/>
          <w:w w:val="100"/>
          <w:sz w:val="28"/>
          <w:szCs w:val="28"/>
        </w:rPr>
        <w:t>保护。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A.特殊  B.一定  C.严格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中华民族历史悠久，中华文明源远流长，中华文化博大精深，一个博物馆就是一所大学。博物馆建设要注重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。要让文物说话，让历史说话，让文化说话。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A.特点  B.特色  C.地方特色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敦煌文化属于中国，但敦煌学是属于世界的。把莫高窟保护好，把敦煌文化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好，是中华民族为世界文明进步应付的责任。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A.继承  B.传承  C.发扬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长城凝聚了中华民族自强不息的奋斗精神和众志成城、坚韧不屈的爱国情怀，已经成为中华民族的代表性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和中华文明的重要象征。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A.符号  B.标识  C.建筑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要深入挖掘黄河文化蕴含的时代价值，讲好“黄河故事”，延续历史文脉，坚定文化自信，为实现中华民族伟大复兴的中国梦</w:t>
      </w:r>
      <w:r>
        <w:rPr>
          <w:rFonts w:hint="eastAsia" w:ascii="仿宋" w:hAnsi="仿宋" w:eastAsia="仿宋" w:cs="仿宋"/>
          <w:w w:val="100"/>
          <w:sz w:val="28"/>
          <w:szCs w:val="28"/>
          <w:lang w:eastAsia="zh-CN"/>
        </w:rPr>
        <w:t xml:space="preserve">（    ） </w:t>
      </w:r>
      <w:r>
        <w:rPr>
          <w:rFonts w:hint="eastAsia" w:ascii="仿宋" w:hAnsi="仿宋" w:eastAsia="仿宋" w:cs="仿宋"/>
          <w:w w:val="100"/>
          <w:sz w:val="28"/>
          <w:szCs w:val="28"/>
        </w:rPr>
        <w:t>精神力量。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</w:rPr>
        <w:t>A.汇聚  B.凝结  C.凝聚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在庆祝中国共产党成立100周年的重大历史时刻，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2021年</w:t>
      </w:r>
      <w:r>
        <w:rPr>
          <w:rFonts w:hint="eastAsia" w:ascii="仿宋" w:hAnsi="仿宋" w:eastAsia="仿宋" w:cs="仿宋"/>
          <w:w w:val="100"/>
          <w:sz w:val="28"/>
          <w:szCs w:val="28"/>
        </w:rPr>
        <w:t>7月6日，习近平总书记作出重要批示：值此中国第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历史档案馆新馆开馆之际，向你们表示热烈的祝贺！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A.一  B.二  C.三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工作存史资政育人，是一项利国利民、惠及千秋万代的崇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高事业。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A.文物  B.档案  C.地方志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希望你们以此为新起点，加强党对档案工作的领导，贯彻实施好新修订的档案法，推动档案事业创新发展，特别是要把蕴含党的初心使命的红色档案保管好、利用好，把新时代党领导人民推进实现中华民族伟大复兴的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历史记录好、留存好，更好地服务党和国家工作大局、服务人民群众！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A.奋斗  B.战斗  C.斗争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历史文化遗产承载着中华民族的基因和血脉，不仅属于我们这一代人，也属于子孙万代。要敬畏历史、敬畏文化、敬畏生态，全面保护好历史文化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，统筹好旅游发展、特色经营、古城保护，筑牢文物安全底线，守护好前人留给我们的宝贵财富。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A.遗存  B.旧址  C.遗产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陕西是中华民族和华夏文明重要发祥地之一。要加大文物保护力度，弘扬中华优秀传统文化、革命文化、社会主义先进文化，培育社会主义核心价值观，加强公共文化产品和服务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，更好满足人民群众精神文化生活需要。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</w:t>
      </w:r>
      <w:r>
        <w:rPr>
          <w:rFonts w:hint="eastAsia" w:ascii="仿宋" w:hAnsi="仿宋" w:eastAsia="仿宋" w:cs="仿宋"/>
          <w:w w:val="100"/>
          <w:sz w:val="28"/>
          <w:szCs w:val="28"/>
        </w:rPr>
        <w:t>供给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 xml:space="preserve">  B.保障  C.功能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要将长江的历史文化、山水文化与城乡发展相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，突出地方特色，更多采用‘微改造’的‘绣花’功夫，对历史文化街区进行修复。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A.结合  B.</w:t>
      </w:r>
      <w:r>
        <w:rPr>
          <w:rFonts w:hint="eastAsia" w:ascii="仿宋" w:hAnsi="仿宋" w:eastAsia="仿宋" w:cs="仿宋"/>
          <w:w w:val="100"/>
          <w:sz w:val="28"/>
          <w:szCs w:val="28"/>
        </w:rPr>
        <w:t>融合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 xml:space="preserve">  C.促进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历史文化是城市的灵魂，要像爱惜自己的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（    ）</w:t>
      </w:r>
      <w:r>
        <w:rPr>
          <w:rFonts w:hint="eastAsia" w:ascii="仿宋" w:hAnsi="仿宋" w:eastAsia="仿宋" w:cs="仿宋"/>
          <w:w w:val="100"/>
          <w:sz w:val="28"/>
          <w:szCs w:val="28"/>
        </w:rPr>
        <w:t>一样保护好城市历史文化遗产。</w:t>
      </w:r>
      <w:r>
        <w:rPr>
          <w:rFonts w:hint="eastAsia" w:ascii="仿宋" w:hAnsi="仿宋" w:eastAsia="仿宋" w:cs="仿宋"/>
          <w:w w:val="1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A.眼睛  B.心脏  C.生命</w:t>
      </w:r>
    </w:p>
    <w:p>
      <w:pPr>
        <w:pStyle w:val="2"/>
        <w:bidi w:val="0"/>
        <w:jc w:val="center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答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lang w:eastAsia="zh-CN"/>
        </w:rPr>
        <w:t>题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lang w:eastAsia="zh-CN"/>
        </w:rPr>
        <w:t>卡</w:t>
      </w:r>
    </w:p>
    <w:p>
      <w:pPr>
        <w:pStyle w:val="3"/>
        <w:bidi w:val="0"/>
        <w:ind w:firstLine="480" w:firstLineChars="200"/>
        <w:jc w:val="both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姓名：　　　　　单位：　　　　　　　　　　手机号：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2.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3.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default" w:ascii="方正书宋_GBK" w:hAnsi="方正书宋_GBK" w:eastAsia="方正书宋_GBK" w:cs="方正书宋_GBK"/>
          <w:b w:val="0"/>
          <w:bCs w:val="0"/>
          <w:w w:val="80"/>
          <w:sz w:val="24"/>
          <w:szCs w:val="24"/>
          <w:lang w:val="en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w w:val="80"/>
          <w:sz w:val="24"/>
          <w:szCs w:val="24"/>
          <w:lang w:val="en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5.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default" w:ascii="方正书宋_GBK" w:hAnsi="方正书宋_GBK" w:eastAsia="方正书宋_GBK" w:cs="方正书宋_GBK"/>
          <w:b w:val="0"/>
          <w:bCs w:val="0"/>
          <w:w w:val="80"/>
          <w:sz w:val="24"/>
          <w:szCs w:val="24"/>
          <w:lang w:val="en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default" w:ascii="方正书宋_GBK" w:hAnsi="方正书宋_GBK" w:eastAsia="方正书宋_GBK" w:cs="方正书宋_GBK"/>
          <w:b w:val="0"/>
          <w:bCs w:val="0"/>
          <w:w w:val="80"/>
          <w:sz w:val="24"/>
          <w:szCs w:val="24"/>
          <w:lang w:val="en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6.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8.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9.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11.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12.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14.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15.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17.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18.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20.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21.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default" w:ascii="方正书宋_GBK" w:hAnsi="方正书宋_GBK" w:eastAsia="方正书宋_GBK" w:cs="方正书宋_GBK"/>
          <w:b w:val="0"/>
          <w:bCs w:val="0"/>
          <w:w w:val="80"/>
          <w:sz w:val="24"/>
          <w:szCs w:val="24"/>
          <w:lang w:val="en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23.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24.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26.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27.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29.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30.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32.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33.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35.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36.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38.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   39.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Ａ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Ｂ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  <w:r>
        <w:rPr>
          <w:rFonts w:hint="eastAsia" w:ascii="宋体" w:hAnsi="宋体" w:eastAsia="宋体" w:cs="宋体"/>
          <w:b w:val="0"/>
          <w:bCs w:val="0"/>
          <w:w w:val="80"/>
          <w:sz w:val="24"/>
          <w:szCs w:val="24"/>
          <w:lang w:eastAsia="zh-CN"/>
        </w:rPr>
        <w:t>　Ｃ</w:t>
      </w:r>
      <w:r>
        <w:rPr>
          <w:rFonts w:hint="eastAsia" w:ascii="方正书宋_GBK" w:hAnsi="方正书宋_GBK" w:eastAsia="方正书宋_GBK" w:cs="方正书宋_GBK"/>
          <w:b w:val="0"/>
          <w:bCs w:val="0"/>
          <w:w w:val="80"/>
          <w:sz w:val="24"/>
          <w:szCs w:val="24"/>
          <w:lang w:eastAsia="zh-CN"/>
        </w:rPr>
        <w:t>〇</w:t>
      </w:r>
    </w:p>
    <w:p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注：请用签字笔将正确答案涂黑，并将答题卡拍照发《陕西档案》邮箱</w:t>
      </w:r>
    </w:p>
    <w:p>
      <w:pP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邮</w:t>
      </w: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箱：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instrText xml:space="preserve"> HYPERLINK "mailto:archives@sx-dangan.cn" </w:instrTex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archives@sx-dangan.cn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fldChar w:fldCharType="end"/>
      </w:r>
    </w:p>
    <w:p>
      <w:pPr>
        <w:rPr>
          <w:rFonts w:hint="default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截止时间</w:t>
      </w: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：6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月3</w:t>
      </w: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D4A59"/>
    <w:multiLevelType w:val="singleLevel"/>
    <w:tmpl w:val="99FD4A59"/>
    <w:lvl w:ilvl="0" w:tentative="0">
      <w:start w:val="19"/>
      <w:numFmt w:val="decimal"/>
      <w:suff w:val="space"/>
      <w:lvlText w:val="%1."/>
      <w:lvlJc w:val="left"/>
    </w:lvl>
  </w:abstractNum>
  <w:abstractNum w:abstractNumId="1">
    <w:nsid w:val="9AA9903B"/>
    <w:multiLevelType w:val="singleLevel"/>
    <w:tmpl w:val="9AA9903B"/>
    <w:lvl w:ilvl="0" w:tentative="0">
      <w:start w:val="31"/>
      <w:numFmt w:val="decimal"/>
      <w:suff w:val="space"/>
      <w:lvlText w:val="%1."/>
      <w:lvlJc w:val="left"/>
    </w:lvl>
  </w:abstractNum>
  <w:abstractNum w:abstractNumId="2">
    <w:nsid w:val="B6E8A832"/>
    <w:multiLevelType w:val="singleLevel"/>
    <w:tmpl w:val="B6E8A832"/>
    <w:lvl w:ilvl="0" w:tentative="0">
      <w:start w:val="25"/>
      <w:numFmt w:val="decimal"/>
      <w:suff w:val="space"/>
      <w:lvlText w:val="%1."/>
      <w:lvlJc w:val="left"/>
    </w:lvl>
  </w:abstractNum>
  <w:abstractNum w:abstractNumId="3">
    <w:nsid w:val="D7F47CAF"/>
    <w:multiLevelType w:val="singleLevel"/>
    <w:tmpl w:val="D7F47CAF"/>
    <w:lvl w:ilvl="0" w:tentative="0">
      <w:start w:val="10"/>
      <w:numFmt w:val="decimal"/>
      <w:suff w:val="space"/>
      <w:lvlText w:val="%1."/>
      <w:lvlJc w:val="left"/>
    </w:lvl>
  </w:abstractNum>
  <w:abstractNum w:abstractNumId="4">
    <w:nsid w:val="D9F77266"/>
    <w:multiLevelType w:val="singleLevel"/>
    <w:tmpl w:val="D9F77266"/>
    <w:lvl w:ilvl="0" w:tentative="0">
      <w:start w:val="40"/>
      <w:numFmt w:val="decimal"/>
      <w:suff w:val="space"/>
      <w:lvlText w:val="%1."/>
      <w:lvlJc w:val="left"/>
    </w:lvl>
  </w:abstractNum>
  <w:abstractNum w:abstractNumId="5">
    <w:nsid w:val="E7FFE1D6"/>
    <w:multiLevelType w:val="singleLevel"/>
    <w:tmpl w:val="E7FFE1D6"/>
    <w:lvl w:ilvl="0" w:tentative="0">
      <w:start w:val="28"/>
      <w:numFmt w:val="decimal"/>
      <w:suff w:val="space"/>
      <w:lvlText w:val="%1."/>
      <w:lvlJc w:val="left"/>
    </w:lvl>
  </w:abstractNum>
  <w:abstractNum w:abstractNumId="6">
    <w:nsid w:val="EE72F898"/>
    <w:multiLevelType w:val="singleLevel"/>
    <w:tmpl w:val="EE72F898"/>
    <w:lvl w:ilvl="0" w:tentative="0">
      <w:start w:val="37"/>
      <w:numFmt w:val="decimal"/>
      <w:suff w:val="space"/>
      <w:lvlText w:val="%1."/>
      <w:lvlJc w:val="left"/>
    </w:lvl>
  </w:abstractNum>
  <w:abstractNum w:abstractNumId="7">
    <w:nsid w:val="F3BAA60C"/>
    <w:multiLevelType w:val="singleLevel"/>
    <w:tmpl w:val="F3BAA60C"/>
    <w:lvl w:ilvl="0" w:tentative="0">
      <w:start w:val="16"/>
      <w:numFmt w:val="decimal"/>
      <w:suff w:val="space"/>
      <w:lvlText w:val="%1."/>
      <w:lvlJc w:val="left"/>
    </w:lvl>
  </w:abstractNum>
  <w:abstractNum w:abstractNumId="8">
    <w:nsid w:val="FBDE86A5"/>
    <w:multiLevelType w:val="singleLevel"/>
    <w:tmpl w:val="FBDE86A5"/>
    <w:lvl w:ilvl="0" w:tentative="0">
      <w:start w:val="13"/>
      <w:numFmt w:val="decimal"/>
      <w:suff w:val="space"/>
      <w:lvlText w:val="%1."/>
      <w:lvlJc w:val="left"/>
    </w:lvl>
  </w:abstractNum>
  <w:abstractNum w:abstractNumId="9">
    <w:nsid w:val="FFEF6226"/>
    <w:multiLevelType w:val="singleLevel"/>
    <w:tmpl w:val="FFEF622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FF756CA"/>
    <w:multiLevelType w:val="singleLevel"/>
    <w:tmpl w:val="FFF756CA"/>
    <w:lvl w:ilvl="0" w:tentative="0">
      <w:start w:val="22"/>
      <w:numFmt w:val="decimal"/>
      <w:suff w:val="space"/>
      <w:lvlText w:val="%1."/>
      <w:lvlJc w:val="left"/>
    </w:lvl>
  </w:abstractNum>
  <w:abstractNum w:abstractNumId="11">
    <w:nsid w:val="26B72A21"/>
    <w:multiLevelType w:val="singleLevel"/>
    <w:tmpl w:val="26B72A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B579F89"/>
    <w:multiLevelType w:val="singleLevel"/>
    <w:tmpl w:val="7B579F89"/>
    <w:lvl w:ilvl="0" w:tentative="0">
      <w:start w:val="7"/>
      <w:numFmt w:val="decimal"/>
      <w:suff w:val="space"/>
      <w:lvlText w:val="%1."/>
      <w:lvlJc w:val="left"/>
    </w:lvl>
  </w:abstractNum>
  <w:abstractNum w:abstractNumId="13">
    <w:nsid w:val="7F5D991F"/>
    <w:multiLevelType w:val="singleLevel"/>
    <w:tmpl w:val="7F5D991F"/>
    <w:lvl w:ilvl="0" w:tentative="0">
      <w:start w:val="34"/>
      <w:numFmt w:val="decimal"/>
      <w:suff w:val="space"/>
      <w:lvlText w:val="%1."/>
      <w:lvlJc w:val="left"/>
    </w:lvl>
  </w:abstractNum>
  <w:abstractNum w:abstractNumId="14">
    <w:nsid w:val="7FEC6D1C"/>
    <w:multiLevelType w:val="singleLevel"/>
    <w:tmpl w:val="7FEC6D1C"/>
    <w:lvl w:ilvl="0" w:tentative="0">
      <w:start w:val="4"/>
      <w:numFmt w:val="decimal"/>
      <w:suff w:val="space"/>
      <w:lvlText w:val="%1."/>
      <w:lvlJc w:val="left"/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5B5F"/>
    <w:rsid w:val="3DC3FFD9"/>
    <w:rsid w:val="57F34930"/>
    <w:rsid w:val="69915B5F"/>
    <w:rsid w:val="76FA5D8E"/>
    <w:rsid w:val="7E3317ED"/>
    <w:rsid w:val="9FDF7BBA"/>
    <w:rsid w:val="AFFFA79D"/>
    <w:rsid w:val="BE7B8DFC"/>
    <w:rsid w:val="BF463004"/>
    <w:rsid w:val="DFF108C7"/>
    <w:rsid w:val="F1DC8CE7"/>
    <w:rsid w:val="F5FF8351"/>
    <w:rsid w:val="FFC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2022-04-02T13:42:00Z</dcterms:created>
  <dc:creator>sunxmoon</dc:creator>
  <cp:lastModifiedBy>guest</cp:lastModifiedBy>
  <dcterms:modified xsi:type="dcterms:W3CDTF">2022-04-15T15:47:00Z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7AB73085CD43414DB99DA3EFA42ABD8D</vt:lpwstr>
  </property>
</Properties>
</file>