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36"/>
          <w:szCs w:val="36"/>
        </w:rPr>
        <w:t>陕西省档案人员初任培训备案表</w:t>
      </w:r>
      <w:bookmarkEnd w:id="0"/>
    </w:p>
    <w:p>
      <w:pPr>
        <w:spacing w:line="320" w:lineRule="exact"/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</w:p>
    <w:p>
      <w:pPr>
        <w:rPr>
          <w:rFonts w:ascii="仿宋_GB2312" w:hAnsi="仿宋" w:eastAsia="仿宋_GB2312" w:cs="仿宋"/>
          <w:color w:val="auto"/>
          <w:sz w:val="28"/>
        </w:rPr>
      </w:pPr>
      <w:r>
        <w:rPr>
          <w:rFonts w:hint="eastAsia" w:ascii="仿宋_GB2312" w:hAnsi="仿宋" w:eastAsia="仿宋_GB2312" w:cs="仿宋"/>
          <w:color w:val="auto"/>
          <w:sz w:val="28"/>
        </w:rPr>
        <w:t>班次：第</w:t>
      </w:r>
      <w:r>
        <w:rPr>
          <w:rFonts w:ascii="仿宋_GB2312" w:hAnsi="仿宋" w:eastAsia="仿宋_GB2312" w:cs="仿宋"/>
          <w:color w:val="auto"/>
          <w:sz w:val="28"/>
        </w:rPr>
        <w:t>6</w:t>
      </w:r>
      <w:r>
        <w:rPr>
          <w:rFonts w:hint="eastAsia" w:ascii="仿宋_GB2312" w:hAnsi="仿宋" w:eastAsia="仿宋_GB2312" w:cs="仿宋"/>
          <w:color w:val="auto"/>
          <w:sz w:val="28"/>
          <w:lang w:val="en-US" w:eastAsia="zh-CN"/>
        </w:rPr>
        <w:t>9</w:t>
      </w:r>
      <w:r>
        <w:rPr>
          <w:rFonts w:hint="eastAsia" w:ascii="仿宋_GB2312" w:hAnsi="仿宋" w:eastAsia="仿宋_GB2312" w:cs="仿宋"/>
          <w:color w:val="auto"/>
          <w:sz w:val="28"/>
        </w:rPr>
        <w:t>期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0"/>
        <w:gridCol w:w="360"/>
        <w:gridCol w:w="372"/>
        <w:gridCol w:w="740"/>
        <w:gridCol w:w="992"/>
        <w:gridCol w:w="866"/>
        <w:gridCol w:w="126"/>
        <w:gridCol w:w="142"/>
        <w:gridCol w:w="1559"/>
        <w:gridCol w:w="1134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5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5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快递地址</w:t>
            </w:r>
          </w:p>
        </w:tc>
        <w:tc>
          <w:tcPr>
            <w:tcW w:w="32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单位电话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32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手  机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邮箱或QQ</w:t>
            </w:r>
          </w:p>
        </w:tc>
        <w:tc>
          <w:tcPr>
            <w:tcW w:w="7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4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考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试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绩</w:t>
            </w: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新时期档案人员职业素养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档案工作与档案法治建设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档案管理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电子档案管理与档案信息化建设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档案信息资源开发利用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档案安全与保护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</w:trPr>
        <w:tc>
          <w:tcPr>
            <w:tcW w:w="269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培训单位意见</w:t>
            </w:r>
          </w:p>
        </w:tc>
        <w:tc>
          <w:tcPr>
            <w:tcW w:w="6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color w:val="auto"/>
                <w:sz w:val="32"/>
                <w:szCs w:val="32"/>
              </w:rPr>
              <w:t xml:space="preserve">       </w:t>
            </w: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 xml:space="preserve"> 盖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69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证书编号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auto"/>
                <w:sz w:val="32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 w:val="32"/>
                <w:szCs w:val="32"/>
              </w:rPr>
              <w:t>发证日期</w:t>
            </w:r>
          </w:p>
        </w:tc>
        <w:tc>
          <w:tcPr>
            <w:tcW w:w="267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380" w:lineRule="exact"/>
        <w:ind w:left="482" w:hanging="481" w:hangingChars="200"/>
        <w:jc w:val="left"/>
        <w:rPr>
          <w:rFonts w:ascii="仿宋_GB2312" w:hAnsi="仿宋" w:eastAsia="仿宋_GB2312" w:cs="仿宋"/>
          <w:b/>
          <w:bCs/>
          <w:color w:val="auto"/>
          <w:sz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</w:rPr>
        <w:t>填表说明：1.“单位名称”一栏，务必填写全称，制作培训证书使用；</w:t>
      </w:r>
    </w:p>
    <w:p>
      <w:pPr>
        <w:numPr>
          <w:ilvl w:val="0"/>
          <w:numId w:val="0"/>
        </w:numPr>
        <w:ind w:firstLine="1204" w:firstLineChars="500"/>
        <w:rPr>
          <w:rFonts w:hint="eastAsia" w:ascii="仿宋_GB2312" w:hAnsi="仿宋" w:eastAsia="仿宋_GB2312" w:cs="仿宋"/>
          <w:b/>
          <w:bCs/>
          <w:color w:val="auto"/>
          <w:spacing w:val="-1"/>
          <w:sz w:val="24"/>
          <w:lang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lang w:val="en-US" w:eastAsia="zh-CN"/>
        </w:rPr>
        <w:t>2.</w:t>
      </w:r>
      <w:r>
        <w:rPr>
          <w:rFonts w:hint="eastAsia" w:ascii="仿宋_GB2312" w:hAnsi="仿宋" w:eastAsia="仿宋_GB2312" w:cs="仿宋"/>
          <w:b/>
          <w:bCs/>
          <w:color w:val="auto"/>
          <w:sz w:val="24"/>
        </w:rPr>
        <w:t>“</w:t>
      </w:r>
      <w:r>
        <w:rPr>
          <w:rFonts w:hint="eastAsia" w:ascii="仿宋_GB2312" w:hAnsi="仿宋" w:eastAsia="仿宋_GB2312" w:cs="仿宋"/>
          <w:b/>
          <w:bCs/>
          <w:color w:val="auto"/>
          <w:spacing w:val="-1"/>
          <w:sz w:val="24"/>
        </w:rPr>
        <w:t>快递地址”一栏，务必填写详细地址，快递教材、</w:t>
      </w:r>
      <w:r>
        <w:rPr>
          <w:rFonts w:hint="eastAsia" w:ascii="仿宋_GB2312" w:hAnsi="仿宋" w:eastAsia="仿宋_GB2312" w:cs="仿宋"/>
          <w:b/>
          <w:bCs/>
          <w:color w:val="auto"/>
          <w:sz w:val="24"/>
        </w:rPr>
        <w:t>证书</w:t>
      </w:r>
      <w:r>
        <w:rPr>
          <w:rFonts w:hint="eastAsia" w:ascii="仿宋_GB2312" w:hAnsi="仿宋" w:eastAsia="仿宋_GB2312" w:cs="仿宋"/>
          <w:b/>
          <w:bCs/>
          <w:color w:val="auto"/>
          <w:spacing w:val="-1"/>
          <w:sz w:val="24"/>
        </w:rPr>
        <w:t>使用</w:t>
      </w:r>
      <w:r>
        <w:rPr>
          <w:rFonts w:hint="eastAsia" w:ascii="仿宋_GB2312" w:hAnsi="仿宋" w:eastAsia="仿宋_GB2312" w:cs="仿宋"/>
          <w:b/>
          <w:bCs/>
          <w:color w:val="auto"/>
          <w:spacing w:val="-1"/>
          <w:sz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720" w:footer="1134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3A7D"/>
    <w:rsid w:val="53FF3A7D"/>
    <w:rsid w:val="5FF30830"/>
    <w:rsid w:val="797B98E8"/>
    <w:rsid w:val="87FDD5D6"/>
    <w:rsid w:val="F7B8D15B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2024-04-24T14:13:00Z</dcterms:created>
  <dc:creator>guest</dc:creator>
  <cp:lastModifiedBy>guest</cp:lastModifiedBy>
  <dcterms:modified xsi:type="dcterms:W3CDTF">2024-04-24T14:14:22Z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